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68E" w:rsidRPr="00ED668E" w:rsidRDefault="00ED668E" w:rsidP="00ED668E">
      <w:pPr>
        <w:jc w:val="center"/>
        <w:rPr>
          <w:rFonts w:ascii="Calibri" w:hAnsi="Calibri"/>
          <w:u w:val="single"/>
        </w:rPr>
      </w:pPr>
      <w:r>
        <w:object w:dxaOrig="9541" w:dyaOrig="30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pt;height:153.75pt" o:ole="">
            <v:imagedata r:id="rId5" o:title=""/>
          </v:shape>
          <o:OLEObject Type="Embed" ProgID="PBrush" ShapeID="_x0000_i1025" DrawAspect="Content" ObjectID="_1368893473" r:id="rId6"/>
        </w:object>
      </w:r>
      <w:r w:rsidRPr="00ED668E"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>Microfinance Inquiry:</w:t>
      </w:r>
      <w:r>
        <w:rPr>
          <w:rFonts w:ascii="Calibri" w:hAnsi="Calibri"/>
          <w:u w:val="single"/>
        </w:rPr>
        <w:t xml:space="preserve"> Oral Evidence Session Minutes.</w:t>
      </w:r>
    </w:p>
    <w:p w:rsidR="00ED668E" w:rsidRDefault="00ED668E" w:rsidP="00ED668E">
      <w:pPr>
        <w:jc w:val="center"/>
        <w:rPr>
          <w:rFonts w:ascii="Calibri" w:hAnsi="Calibri"/>
        </w:rPr>
      </w:pPr>
      <w:r>
        <w:rPr>
          <w:rFonts w:ascii="Calibri" w:hAnsi="Calibri"/>
        </w:rPr>
        <w:t>23</w:t>
      </w:r>
      <w:r>
        <w:rPr>
          <w:rFonts w:ascii="Calibri" w:hAnsi="Calibri"/>
          <w:vertAlign w:val="superscript"/>
        </w:rPr>
        <w:t>rd</w:t>
      </w:r>
      <w:r>
        <w:rPr>
          <w:rFonts w:ascii="Calibri" w:hAnsi="Calibri"/>
        </w:rPr>
        <w:t xml:space="preserve"> March 2011</w:t>
      </w:r>
    </w:p>
    <w:p w:rsidR="00ED668E" w:rsidRDefault="00ED668E" w:rsidP="00ED668E">
      <w:pPr>
        <w:jc w:val="center"/>
        <w:rPr>
          <w:rFonts w:ascii="Calibri" w:hAnsi="Calibri"/>
          <w:u w:val="single"/>
        </w:rPr>
      </w:pPr>
      <w:r>
        <w:rPr>
          <w:rFonts w:ascii="Calibri" w:hAnsi="Calibri"/>
        </w:rPr>
        <w:t>Implementers and DFID</w:t>
      </w:r>
      <w:r>
        <w:rPr>
          <w:rFonts w:ascii="Calibri" w:hAnsi="Calibri"/>
        </w:rPr>
        <w:t xml:space="preserve"> Session</w:t>
      </w:r>
    </w:p>
    <w:p w:rsidR="00ED668E" w:rsidRDefault="00ED668E" w:rsidP="0094386D">
      <w:r>
        <w:t>Chair: Stephen Lloyd MP</w:t>
      </w:r>
    </w:p>
    <w:p w:rsidR="00ED668E" w:rsidRDefault="00ED668E" w:rsidP="00ED668E">
      <w:pPr>
        <w:spacing w:after="0"/>
      </w:pPr>
      <w:r>
        <w:t>Panellists:</w:t>
      </w:r>
    </w:p>
    <w:p w:rsidR="00ED668E" w:rsidRDefault="00ED668E" w:rsidP="00ED668E">
      <w:pPr>
        <w:spacing w:after="0"/>
      </w:pPr>
      <w:r>
        <w:t>Rosalind Copisarow</w:t>
      </w:r>
    </w:p>
    <w:p w:rsidR="00ED668E" w:rsidRDefault="00ED668E" w:rsidP="00ED668E">
      <w:pPr>
        <w:spacing w:after="0"/>
      </w:pPr>
      <w:r>
        <w:t>Maude Massu, CARE International</w:t>
      </w:r>
    </w:p>
    <w:p w:rsidR="00ED668E" w:rsidRDefault="00ED668E" w:rsidP="00ED668E">
      <w:pPr>
        <w:spacing w:after="0"/>
      </w:pPr>
      <w:r>
        <w:t>Roger Witcombe, Opportunity International</w:t>
      </w:r>
    </w:p>
    <w:p w:rsidR="00ED668E" w:rsidRDefault="00ED668E" w:rsidP="0094386D">
      <w:r>
        <w:t>Claire Innes, Department for International Development</w:t>
      </w:r>
    </w:p>
    <w:p w:rsidR="00ED668E" w:rsidRPr="00396689" w:rsidRDefault="00396689" w:rsidP="0094386D">
      <w:pPr>
        <w:rPr>
          <w:b/>
        </w:rPr>
      </w:pPr>
      <w:r w:rsidRPr="00396689">
        <w:rPr>
          <w:b/>
        </w:rPr>
        <w:t>Implementers session</w:t>
      </w:r>
    </w:p>
    <w:p w:rsidR="0094386D" w:rsidRDefault="00396689" w:rsidP="0094386D">
      <w:r>
        <w:t>Welcome from Stephen Lloyd, MP</w:t>
      </w:r>
      <w:bookmarkStart w:id="0" w:name="_GoBack"/>
      <w:bookmarkEnd w:id="0"/>
    </w:p>
    <w:p w:rsidR="0094386D" w:rsidRDefault="0094386D" w:rsidP="0094386D">
      <w:r>
        <w:t xml:space="preserve">The APPG on </w:t>
      </w:r>
      <w:r w:rsidR="007905DC">
        <w:t>Microfinance</w:t>
      </w:r>
      <w:r>
        <w:t xml:space="preserve"> launched an inquiry to look at </w:t>
      </w:r>
      <w:r w:rsidR="00B72B9A">
        <w:t>the</w:t>
      </w:r>
      <w:r>
        <w:t xml:space="preserve"> impact </w:t>
      </w:r>
      <w:r w:rsidR="00B72B9A">
        <w:t xml:space="preserve">of microfinance </w:t>
      </w:r>
      <w:r>
        <w:t>on poverty.</w:t>
      </w:r>
    </w:p>
    <w:p w:rsidR="0094386D" w:rsidRDefault="0094386D" w:rsidP="0094386D">
      <w:r>
        <w:t xml:space="preserve">We are pushing as hard as we can for the microfinance sector. </w:t>
      </w:r>
    </w:p>
    <w:p w:rsidR="0094386D" w:rsidRDefault="007905DC" w:rsidP="0094386D">
      <w:r>
        <w:t xml:space="preserve">Question: </w:t>
      </w:r>
      <w:r w:rsidR="0094386D">
        <w:t xml:space="preserve">There is a concern about the bad press that mf has received recently.  </w:t>
      </w:r>
    </w:p>
    <w:p w:rsidR="0094386D" w:rsidRDefault="0094386D" w:rsidP="0094386D">
      <w:r>
        <w:t>What is your experience shown so far about a) the impact on poverty and b) what is your thinking about how</w:t>
      </w:r>
      <w:r w:rsidR="007905DC">
        <w:t xml:space="preserve"> the industry needs </w:t>
      </w:r>
      <w:r>
        <w:t xml:space="preserve">to deal with the bad publicity? </w:t>
      </w:r>
    </w:p>
    <w:p w:rsidR="0094386D" w:rsidRDefault="0094386D" w:rsidP="0094386D">
      <w:r>
        <w:t xml:space="preserve">Rosalind: Two enormous questions. I would say that 5-10% of all clients are truly rising out of </w:t>
      </w:r>
      <w:r w:rsidR="007905DC">
        <w:t xml:space="preserve">poverty, to a situation where </w:t>
      </w:r>
      <w:r>
        <w:t xml:space="preserve">their children will never be hungry.  In terms of the bad press, it isn't just </w:t>
      </w:r>
      <w:r w:rsidR="007905DC">
        <w:t>Bangladesh</w:t>
      </w:r>
      <w:r>
        <w:t>, Indi</w:t>
      </w:r>
      <w:r w:rsidR="007905DC">
        <w:t xml:space="preserve">a too, bad press is motivated </w:t>
      </w:r>
      <w:r>
        <w:t xml:space="preserve">by political </w:t>
      </w:r>
      <w:r w:rsidR="007905DC">
        <w:t>oppositions</w:t>
      </w:r>
      <w:r>
        <w:t xml:space="preserve"> to the administrations in those places, seeing that as a possibility t</w:t>
      </w:r>
      <w:r w:rsidR="007905DC">
        <w:t xml:space="preserve">o kick out the incumbents and </w:t>
      </w:r>
      <w:r>
        <w:t>using the media to rev up stories.  The stories have nothing to do with microfinance itself.  Th</w:t>
      </w:r>
      <w:r w:rsidR="007905DC">
        <w:t xml:space="preserve">ere are a number of different </w:t>
      </w:r>
      <w:r>
        <w:t xml:space="preserve">of aspect coming together of where mf blows up including, investors and borrowers who </w:t>
      </w:r>
      <w:r w:rsidR="007905DC">
        <w:t xml:space="preserve">are not protected, the media, </w:t>
      </w:r>
      <w:r>
        <w:t xml:space="preserve">the politicians, the regulators- very lax. We need to </w:t>
      </w:r>
      <w:r w:rsidR="007905DC">
        <w:t>separate</w:t>
      </w:r>
      <w:r>
        <w:t xml:space="preserve"> out the things that are very </w:t>
      </w:r>
      <w:r w:rsidR="007905DC">
        <w:t xml:space="preserve">good about mf and educate the </w:t>
      </w:r>
      <w:r>
        <w:t>media about these aspects.  We need to work harder to help people explain it better.</w:t>
      </w:r>
    </w:p>
    <w:p w:rsidR="0094386D" w:rsidRDefault="0094386D" w:rsidP="0094386D">
      <w:r>
        <w:t>Roger: 75 different varieties of poor countries and equally at least 75 different types of</w:t>
      </w:r>
      <w:r w:rsidR="007905DC">
        <w:t xml:space="preserve"> mf. It is terribly hard to do </w:t>
      </w:r>
      <w:r>
        <w:t xml:space="preserve">impact assessments. For us, success, you can measure it in many different ways.  </w:t>
      </w:r>
      <w:r>
        <w:lastRenderedPageBreak/>
        <w:t>Our experienc</w:t>
      </w:r>
      <w:r w:rsidR="007905DC">
        <w:t xml:space="preserve">e is if you do it right, then </w:t>
      </w:r>
      <w:r>
        <w:t>it does have an impact. We have come to realise that micro credit is only one small part of fina</w:t>
      </w:r>
      <w:r w:rsidR="007905DC">
        <w:t xml:space="preserve">ncial services. No sort of mf </w:t>
      </w:r>
      <w:r>
        <w:t>will work without financial education- this is very important. There are some mf organisatio</w:t>
      </w:r>
      <w:r w:rsidR="007905DC">
        <w:t xml:space="preserve">ns give mf a bad name because </w:t>
      </w:r>
      <w:r>
        <w:t>they have different objectives, so we must always look at what the objectives are.</w:t>
      </w:r>
    </w:p>
    <w:p w:rsidR="0094386D" w:rsidRDefault="0094386D" w:rsidP="0094386D">
      <w:r>
        <w:t xml:space="preserve">Maude: How do we measure?  We have implemented a very strong monitoring framework and we use </w:t>
      </w:r>
      <w:r w:rsidR="007905DC">
        <w:t xml:space="preserve">a final evaluation so that we </w:t>
      </w:r>
      <w:r>
        <w:t>see on a long term scale all the factors. There are impacts that can be measured in a very e</w:t>
      </w:r>
      <w:r w:rsidR="007905DC">
        <w:t xml:space="preserve">asy way. In the scheme we are </w:t>
      </w:r>
      <w:r>
        <w:t xml:space="preserve">implementing, which has been replicated by many other </w:t>
      </w:r>
      <w:r w:rsidR="007905DC">
        <w:t>organisations</w:t>
      </w:r>
      <w:r>
        <w:t>, you can really see the w</w:t>
      </w:r>
      <w:r w:rsidR="007905DC">
        <w:t xml:space="preserve">omen are able to add value to </w:t>
      </w:r>
      <w:r>
        <w:t xml:space="preserve">what they started from.  The level of empowerment has also changed. </w:t>
      </w:r>
    </w:p>
    <w:p w:rsidR="0094386D" w:rsidRDefault="00426D72" w:rsidP="0094386D">
      <w:r>
        <w:t>Stephen Lloyd MP</w:t>
      </w:r>
      <w:r w:rsidR="0094386D">
        <w:t xml:space="preserve">: How has CARE dealt with the adverse publicity? </w:t>
      </w:r>
    </w:p>
    <w:p w:rsidR="0094386D" w:rsidRDefault="0094386D" w:rsidP="0094386D">
      <w:r>
        <w:t>Maude: CARE is not really involved, we are really keen to insist on the savings and trying to de</w:t>
      </w:r>
      <w:r w:rsidR="007905DC">
        <w:t xml:space="preserve">monstrate that there is a new </w:t>
      </w:r>
      <w:r>
        <w:t>way to access financial services that is not credit led.</w:t>
      </w:r>
    </w:p>
    <w:p w:rsidR="0094386D" w:rsidRDefault="0094386D" w:rsidP="0094386D">
      <w:r>
        <w:t xml:space="preserve">Question: On the vetting </w:t>
      </w:r>
      <w:r w:rsidR="007905DC">
        <w:t>procedures</w:t>
      </w:r>
      <w:r>
        <w:t>, because these are very important to the ultimate succe</w:t>
      </w:r>
      <w:r w:rsidR="007905DC">
        <w:t xml:space="preserve">ss to the particular project, </w:t>
      </w:r>
      <w:r>
        <w:t>could you tell me what vetting procedures you have in place to decide whether or not someone wo</w:t>
      </w:r>
      <w:r w:rsidR="007905DC">
        <w:t xml:space="preserve">uld be a successful candidate </w:t>
      </w:r>
      <w:r>
        <w:t xml:space="preserve">for mc? </w:t>
      </w:r>
    </w:p>
    <w:p w:rsidR="0094386D" w:rsidRDefault="0094386D" w:rsidP="0094386D">
      <w:r>
        <w:t>Rosalind: I think that what you have heard from all of us that one of the most useful start po</w:t>
      </w:r>
      <w:r w:rsidR="007905DC">
        <w:t xml:space="preserve">ints is to segment the market </w:t>
      </w:r>
      <w:r>
        <w:t xml:space="preserve">of clients. </w:t>
      </w:r>
      <w:r w:rsidR="007905DC">
        <w:t>Segment</w:t>
      </w:r>
      <w:r>
        <w:t xml:space="preserve"> into different streams of clients. The vetting process has been based on </w:t>
      </w:r>
      <w:r w:rsidR="007905DC">
        <w:t xml:space="preserve">identifying the niche segment </w:t>
      </w:r>
      <w:r>
        <w:t>that that organisation wants to serve and then implementing a screening process. Credit pol</w:t>
      </w:r>
      <w:r w:rsidR="007905DC">
        <w:t xml:space="preserve">icies are another part of the </w:t>
      </w:r>
      <w:r>
        <w:t xml:space="preserve">vetting process- they are all different </w:t>
      </w:r>
      <w:r w:rsidR="007905DC">
        <w:t>and</w:t>
      </w:r>
      <w:r>
        <w:t xml:space="preserve"> have their own rules.  It's very difficult to generalise on this question.  </w:t>
      </w:r>
    </w:p>
    <w:p w:rsidR="0094386D" w:rsidRDefault="00426D72" w:rsidP="0094386D">
      <w:r>
        <w:t>Stephen Lloyd MP</w:t>
      </w:r>
      <w:r w:rsidR="0094386D">
        <w:t>: Is it possible to implement 3 or 4 best practice approaches, or is it still too fragmente</w:t>
      </w:r>
      <w:r w:rsidR="007905DC">
        <w:t xml:space="preserve">d so that only 5 or 10% could </w:t>
      </w:r>
      <w:r w:rsidR="0094386D">
        <w:t>benefit and access from that best practice?</w:t>
      </w:r>
    </w:p>
    <w:p w:rsidR="0094386D" w:rsidRDefault="0094386D" w:rsidP="0094386D">
      <w:r>
        <w:t>Rosalind: The poverty level of people that you reach is only one half of the equation.  The othe</w:t>
      </w:r>
      <w:r w:rsidR="007905DC">
        <w:t xml:space="preserve">r half is how much do you get </w:t>
      </w:r>
      <w:r>
        <w:t>them out of poverty. I am not sure about best practice in choosing a poverty level, be</w:t>
      </w:r>
      <w:r w:rsidR="007905DC">
        <w:t xml:space="preserve">cause I think there is a real </w:t>
      </w:r>
      <w:r>
        <w:t>importance for providers to every sub segment of the market- I would be more inclined to be focu</w:t>
      </w:r>
      <w:r w:rsidR="007905DC">
        <w:t xml:space="preserve">sed on the vetting process in </w:t>
      </w:r>
      <w:r>
        <w:t>terms of how much of a difference are you making.  On a whole, the mf industry is poor i</w:t>
      </w:r>
      <w:r w:rsidR="007905DC">
        <w:t xml:space="preserve">n terms of measuring the true </w:t>
      </w:r>
      <w:r>
        <w:t>ultimate impact on the client. They are not finance measures, they are life measures. And the b</w:t>
      </w:r>
      <w:r w:rsidR="007905DC">
        <w:t xml:space="preserve">iggest thing for DFID is that </w:t>
      </w:r>
      <w:r>
        <w:t xml:space="preserve">it does not mean having to start all over again.  </w:t>
      </w:r>
    </w:p>
    <w:p w:rsidR="0094386D" w:rsidRDefault="0094386D" w:rsidP="0094386D">
      <w:r>
        <w:t>Roger: I don't disagree with any of that. Training and quality of the loan offices is absolutely</w:t>
      </w:r>
      <w:r w:rsidR="007905DC">
        <w:t xml:space="preserve"> critical. But are there 3 or </w:t>
      </w:r>
      <w:r>
        <w:t xml:space="preserve">4 models of best practice?  I would say that there is one best practice which can be applied in about 400 different ways. </w:t>
      </w:r>
    </w:p>
    <w:p w:rsidR="0094386D" w:rsidRDefault="0094386D" w:rsidP="0094386D">
      <w:r>
        <w:t>Question Aaron Oxley: I am interested in exploring the challenges around the mf sector as i</w:t>
      </w:r>
      <w:r w:rsidR="007905DC">
        <w:t xml:space="preserve">t matures. I am interested in </w:t>
      </w:r>
      <w:r>
        <w:t>hearing back from you, how they see the kind of stressed that it places on the organisat</w:t>
      </w:r>
      <w:r w:rsidR="007905DC">
        <w:t xml:space="preserve">ion as it learns to move more </w:t>
      </w:r>
      <w:r>
        <w:t xml:space="preserve">physical capital, or if you are already a full sector bank trying to move down market to </w:t>
      </w:r>
      <w:r w:rsidR="007905DC">
        <w:t xml:space="preserve">trust social capital? Is that </w:t>
      </w:r>
      <w:r>
        <w:t xml:space="preserve">transition holding back the sector or individual borrowers and clients? </w:t>
      </w:r>
    </w:p>
    <w:p w:rsidR="0094386D" w:rsidRDefault="0094386D" w:rsidP="0094386D">
      <w:r>
        <w:t>Roger: The first thing to say is that while some organisations have grown with their clients, I</w:t>
      </w:r>
      <w:r w:rsidR="007905DC">
        <w:t xml:space="preserve"> am not sure that is the most </w:t>
      </w:r>
      <w:r>
        <w:t>effective way for the sector to develop. The big debate is do you lend 5000 dollars to your sta</w:t>
      </w:r>
      <w:r w:rsidR="007905DC">
        <w:t xml:space="preserve">r entrepreneur or do you lend </w:t>
      </w:r>
      <w:r>
        <w:t xml:space="preserve">50 dollars to lots of individuals.  My advice is to stick to what you're good at. There is not a simple answer to that. </w:t>
      </w:r>
    </w:p>
    <w:p w:rsidR="0094386D" w:rsidRDefault="0094386D" w:rsidP="0094386D">
      <w:r>
        <w:t xml:space="preserve">Maude: The </w:t>
      </w:r>
      <w:r w:rsidR="007905DC">
        <w:t>transformation</w:t>
      </w:r>
      <w:r>
        <w:t xml:space="preserve"> is not been effective yet because it requires such a large amount of</w:t>
      </w:r>
      <w:r w:rsidR="007905DC">
        <w:t xml:space="preserve"> investigation, so it is hard </w:t>
      </w:r>
      <w:r>
        <w:t xml:space="preserve">to see the actual result. There are different steps that should be taken forward. </w:t>
      </w:r>
    </w:p>
    <w:p w:rsidR="0094386D" w:rsidRDefault="0094386D" w:rsidP="0094386D">
      <w:r>
        <w:t>Rosalind: If there is a progression for top end mf clients to be able to go towards loan stru</w:t>
      </w:r>
      <w:r w:rsidR="007905DC">
        <w:t xml:space="preserve">ctures that are attached to a </w:t>
      </w:r>
      <w:r>
        <w:t xml:space="preserve">specific asset, it will be more what they are looking for and will protect them and the lender. </w:t>
      </w:r>
    </w:p>
    <w:p w:rsidR="0094386D" w:rsidRDefault="00426D72" w:rsidP="0094386D">
      <w:r>
        <w:t>Stephen Lloyd MP</w:t>
      </w:r>
      <w:r w:rsidR="0094386D">
        <w:t>: part of the learning process is that clearly people are becoming over indebted so educati</w:t>
      </w:r>
      <w:r w:rsidR="007905DC">
        <w:t xml:space="preserve">on is really necessary.  In a </w:t>
      </w:r>
      <w:r w:rsidR="0094386D">
        <w:t xml:space="preserve">sense, isn't one of the challenges you got, is that it is even harder to get the education out to enough people. </w:t>
      </w:r>
    </w:p>
    <w:p w:rsidR="0094386D" w:rsidRDefault="0094386D" w:rsidP="0094386D">
      <w:r>
        <w:t>Rosalind: I think that the education requirement is critical at at least 5 levels.  MFI</w:t>
      </w:r>
      <w:r w:rsidR="007905DC">
        <w:t xml:space="preserve">s can destroy the borrower by </w:t>
      </w:r>
      <w:r>
        <w:t>indiscriminate lending. Loan officer training- critical, but who is going to train them?  What a</w:t>
      </w:r>
      <w:r w:rsidR="007905DC">
        <w:t xml:space="preserve">bout the management?  And the </w:t>
      </w:r>
      <w:r>
        <w:t xml:space="preserve">investors?  It is a stream all the way along. </w:t>
      </w:r>
    </w:p>
    <w:p w:rsidR="0094386D" w:rsidRDefault="00426D72" w:rsidP="0094386D">
      <w:r>
        <w:t>Stephen Lloyd MP</w:t>
      </w:r>
      <w:r w:rsidR="0094386D">
        <w:t>: I think that is a fantastic point- it brings the reality forward.</w:t>
      </w:r>
    </w:p>
    <w:p w:rsidR="0094386D" w:rsidRDefault="0094386D" w:rsidP="0094386D">
      <w:r>
        <w:t>Maude: You have on top of financial education you might also have business skills education w</w:t>
      </w:r>
      <w:r w:rsidR="007905DC">
        <w:t xml:space="preserve">hich would help.  You need to </w:t>
      </w:r>
      <w:r>
        <w:t>provide people with informatio</w:t>
      </w:r>
      <w:r w:rsidR="007905DC">
        <w:t xml:space="preserve">n about the market.  The donors </w:t>
      </w:r>
      <w:r>
        <w:t xml:space="preserve">responsibility is to incorporate a </w:t>
      </w:r>
      <w:r w:rsidR="007905DC">
        <w:t>holistic approach. They need</w:t>
      </w:r>
      <w:r>
        <w:t xml:space="preserve"> to be trained and sensitised in other services. If we empower the clients that way, we hav</w:t>
      </w:r>
      <w:r w:rsidR="007905DC">
        <w:t xml:space="preserve">e more opportunity to develop </w:t>
      </w:r>
      <w:r>
        <w:t>their own assets and capital, thus it is more sustainable.</w:t>
      </w:r>
    </w:p>
    <w:p w:rsidR="0094386D" w:rsidRDefault="0094386D" w:rsidP="0094386D">
      <w:r>
        <w:t xml:space="preserve">Question: Success and impact. Could the panel talk about what measures of success should </w:t>
      </w:r>
      <w:r w:rsidR="007905DC">
        <w:t>we be counting and what tools specially</w:t>
      </w:r>
      <w:r>
        <w:t xml:space="preserve"> are available. </w:t>
      </w:r>
    </w:p>
    <w:p w:rsidR="0094386D" w:rsidRDefault="0094386D" w:rsidP="0094386D">
      <w:r>
        <w:t>Rosalind: I developed a framework for getting out of poverty: income, assets and reducing risks to financia</w:t>
      </w:r>
      <w:r w:rsidR="007905DC">
        <w:t xml:space="preserve">l shocks and I </w:t>
      </w:r>
      <w:r>
        <w:t xml:space="preserve">have started to think about this because mf </w:t>
      </w:r>
      <w:r w:rsidR="007905DC">
        <w:t>focuses</w:t>
      </w:r>
      <w:r>
        <w:t xml:space="preserve"> too much on helping people increase thei</w:t>
      </w:r>
      <w:r w:rsidR="007905DC">
        <w:t xml:space="preserve">r income. We need to focus on </w:t>
      </w:r>
      <w:r>
        <w:t>whether it is changing their lives.  Why don't the 80% of mf clients do better at getting out of poverty? What hap</w:t>
      </w:r>
      <w:r w:rsidR="007905DC">
        <w:t xml:space="preserve">pens to </w:t>
      </w:r>
      <w:r>
        <w:t xml:space="preserve">those clients? We need to focus on locking in the security. As an industry we need to stabilise </w:t>
      </w:r>
      <w:r w:rsidR="007905DC">
        <w:t xml:space="preserve">the average situation/client. </w:t>
      </w:r>
      <w:r w:rsidR="007905DC">
        <w:cr/>
      </w:r>
      <w:r>
        <w:t xml:space="preserve">I am a big supporter of savings.  </w:t>
      </w:r>
    </w:p>
    <w:p w:rsidR="0094386D" w:rsidRDefault="0094386D" w:rsidP="0094386D">
      <w:r>
        <w:t>Roger: Biggest point, we need to use sample surveys in individual circumstances, to determine o</w:t>
      </w:r>
      <w:r w:rsidR="007905DC">
        <w:t>utcomes. Educational dropout r</w:t>
      </w:r>
      <w:r>
        <w:t>ates for instance are incredibly important. Health outcomes and practices are different things</w:t>
      </w:r>
      <w:r w:rsidR="007905DC">
        <w:t xml:space="preserve"> to measure but are also very </w:t>
      </w:r>
      <w:r>
        <w:t xml:space="preserve">important.  Gender equality is another point that needs to be measured.  Sample data is very powerful. </w:t>
      </w:r>
    </w:p>
    <w:p w:rsidR="0094386D" w:rsidRDefault="0094386D" w:rsidP="0094386D">
      <w:r>
        <w:t>Maude: There are long term impact indicators that are crucial- women empowerment, hea</w:t>
      </w:r>
      <w:r w:rsidR="007905DC">
        <w:t xml:space="preserve">lth education very important. </w:t>
      </w:r>
      <w:r>
        <w:t>Performance indicators are also important.  We need to develop a scale, what are the findings so far? And what are th</w:t>
      </w:r>
      <w:r w:rsidR="007905DC">
        <w:t xml:space="preserve">e </w:t>
      </w:r>
      <w:r>
        <w:t xml:space="preserve">hypotheses that we can draw from this?  The tool to use depends on the context and country. </w:t>
      </w:r>
    </w:p>
    <w:p w:rsidR="0094386D" w:rsidRDefault="00426D72" w:rsidP="0094386D">
      <w:r>
        <w:t>Stephen Lloyd MP</w:t>
      </w:r>
      <w:r w:rsidR="0094386D">
        <w:t xml:space="preserve">: Longevity of VSLA? </w:t>
      </w:r>
    </w:p>
    <w:p w:rsidR="0094386D" w:rsidRDefault="0094386D" w:rsidP="0094386D">
      <w:r>
        <w:t>Maude: We support the group for one year and then they share out the income that has been gener</w:t>
      </w:r>
      <w:r w:rsidR="007905DC">
        <w:t xml:space="preserve">ated.  We have conducted some </w:t>
      </w:r>
      <w:r>
        <w:t>studies that 95%-99% continue successfully.  This has been designed for literate people.  The</w:t>
      </w:r>
      <w:r w:rsidR="007905DC">
        <w:t xml:space="preserve"> challenge we have is that we </w:t>
      </w:r>
      <w:r>
        <w:t>reach a point where there is a lot of money in the box, so security really becomes an issue.  Wh</w:t>
      </w:r>
      <w:r w:rsidR="007905DC">
        <w:t xml:space="preserve">at is the next step for these </w:t>
      </w:r>
      <w:r>
        <w:t xml:space="preserve">groups?  Or you have some groups with bigger needs in terms of finance.  The idea is to pilot </w:t>
      </w:r>
      <w:r w:rsidR="007905DC">
        <w:t xml:space="preserve">test in different places what </w:t>
      </w:r>
      <w:r>
        <w:t>solution works best.</w:t>
      </w:r>
    </w:p>
    <w:p w:rsidR="0094386D" w:rsidRDefault="00426D72" w:rsidP="0094386D">
      <w:r>
        <w:t>Stephen Lloyd MP</w:t>
      </w:r>
      <w:r w:rsidR="0094386D">
        <w:t xml:space="preserve">: Is there a copy or report on outcomes </w:t>
      </w:r>
      <w:r>
        <w:t>that you can send us</w:t>
      </w:r>
      <w:r w:rsidR="0094386D">
        <w:t xml:space="preserve">? </w:t>
      </w:r>
    </w:p>
    <w:p w:rsidR="0094386D" w:rsidRDefault="0094386D" w:rsidP="0094386D">
      <w:r>
        <w:t xml:space="preserve">Maude: Yes, I am happy to share this with you. </w:t>
      </w:r>
    </w:p>
    <w:p w:rsidR="0094386D" w:rsidRDefault="0094386D" w:rsidP="0094386D">
      <w:r>
        <w:t>Question: Education and financial institutions.</w:t>
      </w:r>
      <w:r w:rsidR="007905DC">
        <w:t xml:space="preserve"> </w:t>
      </w:r>
      <w:r>
        <w:t xml:space="preserve">Improving corporate governance and improving strategies. Do you </w:t>
      </w:r>
      <w:r w:rsidR="007905DC">
        <w:t xml:space="preserve">have graduates </w:t>
      </w:r>
      <w:r>
        <w:t>who move on to the normal banking sector? Credible in the eyes of bankers?</w:t>
      </w:r>
    </w:p>
    <w:p w:rsidR="0094386D" w:rsidRDefault="0094386D" w:rsidP="0094386D">
      <w:r>
        <w:t>Roger: Yes. 5% or aro</w:t>
      </w:r>
      <w:r w:rsidR="002A1688">
        <w:t>und that level.  It does happen</w:t>
      </w:r>
      <w:r>
        <w:t xml:space="preserve">. When the real entrepreneurs go for it, it works. The </w:t>
      </w:r>
      <w:r w:rsidR="007905DC">
        <w:t xml:space="preserve">maximum </w:t>
      </w:r>
      <w:r>
        <w:t xml:space="preserve">borrowing varies.  </w:t>
      </w:r>
    </w:p>
    <w:p w:rsidR="0094386D" w:rsidRDefault="00426D72" w:rsidP="0094386D">
      <w:r>
        <w:t>Stephen Lloyd MP</w:t>
      </w:r>
      <w:r w:rsidR="0094386D">
        <w:t xml:space="preserve">: It would be interesting to discover if we could track those who do move on. </w:t>
      </w:r>
    </w:p>
    <w:p w:rsidR="0094386D" w:rsidRDefault="0094386D" w:rsidP="0094386D">
      <w:r>
        <w:t>Rosalind: Also how they cope coming from a spending group, like a group of women in the vil</w:t>
      </w:r>
      <w:r w:rsidR="007905DC">
        <w:t xml:space="preserve">lage. Of all my experience of </w:t>
      </w:r>
      <w:r>
        <w:t xml:space="preserve">micro entrepreneurs, only a very small number wants to have the management </w:t>
      </w:r>
      <w:r w:rsidR="007905DC">
        <w:t>responsibilities</w:t>
      </w:r>
      <w:r>
        <w:t xml:space="preserve"> of </w:t>
      </w:r>
      <w:r w:rsidR="007905DC">
        <w:t xml:space="preserve">having a small business- this </w:t>
      </w:r>
      <w:r>
        <w:t>is a barrier towards this development that you have mentioned.  It also may involve having to</w:t>
      </w:r>
      <w:r w:rsidR="007905DC">
        <w:t xml:space="preserve"> leave their village.  So </w:t>
      </w:r>
      <w:r>
        <w:t xml:space="preserve">aggregated micro to address the possibilities for those who are ambitious and want to progress without the </w:t>
      </w:r>
      <w:r w:rsidR="007905DC">
        <w:t xml:space="preserve">management route. </w:t>
      </w:r>
      <w:r>
        <w:t>So the question is, are there other business models to help all of those given people in a community? Co</w:t>
      </w:r>
      <w:r w:rsidR="007905DC">
        <w:t xml:space="preserve">mmunity enterprise </w:t>
      </w:r>
      <w:r>
        <w:t>model ie. Mount Kenya.  This is one model that I have seen that works.  It is a business in a bo</w:t>
      </w:r>
      <w:r w:rsidR="007905DC">
        <w:t xml:space="preserve">x concept that lots of people </w:t>
      </w:r>
      <w:r>
        <w:t xml:space="preserve">can do. Grameen model- magical! </w:t>
      </w:r>
    </w:p>
    <w:p w:rsidR="0094386D" w:rsidRDefault="0094386D" w:rsidP="0094386D">
      <w:r>
        <w:t>Roger: One of the things we can and should do is do some thinking with other organisations and j</w:t>
      </w:r>
      <w:r w:rsidR="007905DC">
        <w:t xml:space="preserve">oin up to collaborate. There </w:t>
      </w:r>
      <w:r>
        <w:t xml:space="preserve">are organisations with specialist skills that would be really beneficial. </w:t>
      </w:r>
    </w:p>
    <w:p w:rsidR="0094386D" w:rsidRDefault="0094386D" w:rsidP="0094386D">
      <w:r>
        <w:t xml:space="preserve">Question: It needs to be country specific for programmes, it is not a one size fits all model. </w:t>
      </w:r>
      <w:r w:rsidR="006459B4">
        <w:t xml:space="preserve"> I am inclined to support what </w:t>
      </w:r>
      <w:r>
        <w:t>Rosalind is saying, I think the issue really is we need to do more access to markets.  If the ma</w:t>
      </w:r>
      <w:r w:rsidR="007905DC">
        <w:t xml:space="preserve">rket is not there, it doesn't </w:t>
      </w:r>
      <w:r>
        <w:t xml:space="preserve">matter how much micro credit you have. The issue is not just about access to </w:t>
      </w:r>
      <w:r w:rsidR="007905DC">
        <w:t>finance;</w:t>
      </w:r>
      <w:r>
        <w:t xml:space="preserve"> market </w:t>
      </w:r>
      <w:r w:rsidR="00426D72">
        <w:t xml:space="preserve">linkage needs to be the focus. </w:t>
      </w:r>
    </w:p>
    <w:p w:rsidR="0094386D" w:rsidRDefault="0094386D" w:rsidP="0094386D">
      <w:r>
        <w:t xml:space="preserve">Regulation comes with so many challenges and it causes a lot of </w:t>
      </w:r>
      <w:r w:rsidR="006459B4">
        <w:t>problems</w:t>
      </w:r>
      <w:r>
        <w:t>, so where do we go? A</w:t>
      </w:r>
      <w:r w:rsidR="007905DC">
        <w:t xml:space="preserve">nd how does poverty reduction </w:t>
      </w:r>
      <w:r>
        <w:t xml:space="preserve">as a key issue come in to this </w:t>
      </w:r>
      <w:r w:rsidR="007905DC">
        <w:t>equation</w:t>
      </w:r>
      <w:r>
        <w:t xml:space="preserve">. </w:t>
      </w:r>
    </w:p>
    <w:p w:rsidR="0094386D" w:rsidRDefault="0094386D" w:rsidP="0094386D">
      <w:r>
        <w:t>Maude: I think it depends. You would not conduct the same activities in an urban vs. a rural set</w:t>
      </w:r>
      <w:r w:rsidR="007905DC">
        <w:t xml:space="preserve">ting, so the needs assessment </w:t>
      </w:r>
      <w:r>
        <w:t xml:space="preserve">is key to make sure that you define and develop the best approach to the people you are </w:t>
      </w:r>
      <w:r w:rsidR="007905DC">
        <w:t xml:space="preserve">targeting. The issue is what about </w:t>
      </w:r>
      <w:r>
        <w:t>the sustainability, so how do we demonstrate that there is a strong impact on poverty, even whe</w:t>
      </w:r>
      <w:r w:rsidR="007905DC">
        <w:t xml:space="preserve">n it is costly to implement a </w:t>
      </w:r>
      <w:r>
        <w:t xml:space="preserve">unit? </w:t>
      </w:r>
    </w:p>
    <w:p w:rsidR="0094386D" w:rsidRDefault="0094386D" w:rsidP="0094386D">
      <w:r>
        <w:t xml:space="preserve">Roger: It is absolutely clear that you can't do everything with micro credit. There </w:t>
      </w:r>
      <w:r w:rsidR="007905DC">
        <w:t xml:space="preserve">are some things, particularly </w:t>
      </w:r>
      <w:r>
        <w:t xml:space="preserve">infrastructure, that are not appropriate to be </w:t>
      </w:r>
      <w:r w:rsidR="007905DC">
        <w:t>dealt</w:t>
      </w:r>
      <w:r>
        <w:t xml:space="preserve"> with in a joint way. </w:t>
      </w:r>
    </w:p>
    <w:p w:rsidR="0094386D" w:rsidRDefault="0094386D" w:rsidP="0094386D">
      <w:r>
        <w:t xml:space="preserve">Rosalind: But joining up, this could be an opportunity for Dfid to form partnerships. </w:t>
      </w:r>
    </w:p>
    <w:p w:rsidR="0094386D" w:rsidRDefault="0094386D" w:rsidP="0094386D">
      <w:r>
        <w:t xml:space="preserve">Roger: I agree. The information needs to come from down to up. </w:t>
      </w:r>
    </w:p>
    <w:p w:rsidR="00426D72" w:rsidRPr="00426D72" w:rsidRDefault="00426D72" w:rsidP="0094386D">
      <w:pPr>
        <w:rPr>
          <w:b/>
        </w:rPr>
      </w:pPr>
      <w:r w:rsidRPr="00426D72">
        <w:rPr>
          <w:b/>
        </w:rPr>
        <w:t>DFID session</w:t>
      </w:r>
    </w:p>
    <w:p w:rsidR="0094386D" w:rsidRDefault="00426D72" w:rsidP="0094386D">
      <w:r>
        <w:t>Stephen Lloyd MP: What are DfID</w:t>
      </w:r>
      <w:r w:rsidR="0094386D">
        <w:t xml:space="preserve">'s views about the role of mf in poverty reduction? And what methods </w:t>
      </w:r>
      <w:r w:rsidR="007905DC">
        <w:t xml:space="preserve">in terms of delivery are most </w:t>
      </w:r>
      <w:r w:rsidR="0094386D">
        <w:t>effective?</w:t>
      </w:r>
    </w:p>
    <w:p w:rsidR="0094386D" w:rsidRDefault="0094386D" w:rsidP="0094386D">
      <w:r>
        <w:t>Claire Ines: MF is an important tool for the poor to access a wide range of financial services.</w:t>
      </w:r>
      <w:r w:rsidR="007905DC">
        <w:t xml:space="preserve">  Our programmes are focussed </w:t>
      </w:r>
      <w:r>
        <w:t>into 26 priority countries and also within our financial sector development programmes we have</w:t>
      </w:r>
      <w:r w:rsidR="007905DC">
        <w:t xml:space="preserve"> a specific focus in conflict </w:t>
      </w:r>
      <w:r>
        <w:t xml:space="preserve">affected and fragile states. Mf is not Micro credit, we are committed to savings, insurance and </w:t>
      </w:r>
      <w:r w:rsidR="007905DC">
        <w:t xml:space="preserve">longer term loans.  It is not </w:t>
      </w:r>
      <w:r>
        <w:t xml:space="preserve">just credit we are committed to. In terms of methods of delivery it is very context specific.  We support </w:t>
      </w:r>
      <w:r w:rsidR="007905DC">
        <w:t xml:space="preserve">commercialisation </w:t>
      </w:r>
      <w:r>
        <w:t xml:space="preserve">in a sustainable way. We are also committed to technology. </w:t>
      </w:r>
    </w:p>
    <w:p w:rsidR="0094386D" w:rsidRDefault="0094386D" w:rsidP="0094386D">
      <w:r>
        <w:t>In terms of impact, we feel that the evi</w:t>
      </w:r>
      <w:r w:rsidR="007905DC">
        <w:t xml:space="preserve">dence base isn't strong enough. </w:t>
      </w:r>
      <w:r>
        <w:t>We need to look at how to reac</w:t>
      </w:r>
      <w:r w:rsidR="007905DC">
        <w:t xml:space="preserve">h the poorer groups. </w:t>
      </w:r>
      <w:r>
        <w:t xml:space="preserve">There is strong evidence that micro credit does support enterprise growth. </w:t>
      </w:r>
    </w:p>
    <w:p w:rsidR="0094386D" w:rsidRDefault="00426D72" w:rsidP="0094386D">
      <w:r>
        <w:t>Question: What was behind DfID</w:t>
      </w:r>
      <w:r w:rsidR="0094386D">
        <w:t xml:space="preserve">'s </w:t>
      </w:r>
      <w:r w:rsidR="007905DC">
        <w:t>decision</w:t>
      </w:r>
      <w:r w:rsidR="0094386D">
        <w:t xml:space="preserve"> to focus on the fragile states?</w:t>
      </w:r>
    </w:p>
    <w:p w:rsidR="0094386D" w:rsidRDefault="0094386D" w:rsidP="0094386D">
      <w:r>
        <w:t>Claire: We believe that to reduce poverty you need sustainable growth- this needs to be enco</w:t>
      </w:r>
      <w:r w:rsidR="00426D72">
        <w:t>uraged.  Increasingly, DfID</w:t>
      </w:r>
      <w:r w:rsidR="007905DC">
        <w:t xml:space="preserve">'s </w:t>
      </w:r>
      <w:r>
        <w:t xml:space="preserve">role is to address the gaps and market failures in those areas. Target </w:t>
      </w:r>
      <w:r w:rsidR="007905DC">
        <w:t>resources</w:t>
      </w:r>
      <w:r>
        <w:t xml:space="preserve"> where need is greatest. </w:t>
      </w:r>
    </w:p>
    <w:p w:rsidR="00426D72" w:rsidRDefault="0094386D" w:rsidP="0094386D">
      <w:r>
        <w:t xml:space="preserve">Question: What's the next </w:t>
      </w:r>
      <w:r w:rsidR="00426D72">
        <w:t>M-PESA</w:t>
      </w:r>
      <w:r>
        <w:t xml:space="preserve">? </w:t>
      </w:r>
    </w:p>
    <w:p w:rsidR="0094386D" w:rsidRDefault="0094386D" w:rsidP="0094386D">
      <w:r>
        <w:t>Claire: In terms of the next frontier, our technology programme is looking for the answer. Deve</w:t>
      </w:r>
      <w:r w:rsidR="007905DC">
        <w:t xml:space="preserve">loping a genuine platform for </w:t>
      </w:r>
      <w:r>
        <w:t xml:space="preserve">developing innovation.  It is very complex but we are </w:t>
      </w:r>
      <w:r w:rsidR="00232D48">
        <w:t>sponsoring</w:t>
      </w:r>
      <w:r>
        <w:t xml:space="preserve"> innovation. We are also looking at capacity building. </w:t>
      </w:r>
    </w:p>
    <w:p w:rsidR="0094386D" w:rsidRDefault="0094386D" w:rsidP="0094386D">
      <w:r>
        <w:t>Rosalind: Is there a barrier or do you look at together with enterprise development departments</w:t>
      </w:r>
      <w:r w:rsidR="007905DC">
        <w:t xml:space="preserve"> to enable organisations that </w:t>
      </w:r>
      <w:r>
        <w:t>would like to work with livelihood development where you can have more impact on the clie</w:t>
      </w:r>
      <w:r w:rsidR="007905DC">
        <w:t xml:space="preserve">nt. Funding for people at the </w:t>
      </w:r>
      <w:r>
        <w:t xml:space="preserve">bottom? </w:t>
      </w:r>
    </w:p>
    <w:p w:rsidR="0094386D" w:rsidRDefault="0094386D" w:rsidP="0094386D">
      <w:r>
        <w:t xml:space="preserve">Claire: Inclusive business </w:t>
      </w:r>
      <w:r w:rsidR="007905DC">
        <w:t>models</w:t>
      </w:r>
      <w:r>
        <w:t xml:space="preserve"> show how you can link enterprises into the value chains of </w:t>
      </w:r>
      <w:r w:rsidR="007905DC">
        <w:t xml:space="preserve">international businesses.  We </w:t>
      </w:r>
      <w:r>
        <w:t xml:space="preserve">are working with the G20 to find innovative ways to get finance and how we can partner with the private sector. </w:t>
      </w:r>
    </w:p>
    <w:p w:rsidR="0094386D" w:rsidRDefault="00426D72" w:rsidP="0094386D">
      <w:r>
        <w:t>Stephen Lloyd MP</w:t>
      </w:r>
      <w:r w:rsidR="0094386D">
        <w:t xml:space="preserve">: Please send the APPG the models that you have used at Microfinance without borders for capacity building.  </w:t>
      </w:r>
    </w:p>
    <w:p w:rsidR="0094386D" w:rsidRDefault="00426D72" w:rsidP="0094386D">
      <w:r>
        <w:t>Stephen Lloyd MP</w:t>
      </w:r>
      <w:r w:rsidR="0094386D">
        <w:t>: Apex organis</w:t>
      </w:r>
      <w:r>
        <w:t>ations, to what extent does DfID</w:t>
      </w:r>
      <w:r w:rsidR="0094386D">
        <w:t xml:space="preserve"> monitor the Apex that they fund, how </w:t>
      </w:r>
      <w:r w:rsidR="00396689">
        <w:t>does DfID</w:t>
      </w:r>
      <w:r w:rsidR="007905DC">
        <w:t xml:space="preserve"> ensure they do this </w:t>
      </w:r>
      <w:r w:rsidR="0094386D">
        <w:t xml:space="preserve">effectively. </w:t>
      </w:r>
    </w:p>
    <w:p w:rsidR="00A845EB" w:rsidRDefault="00396689" w:rsidP="0094386D">
      <w:r>
        <w:t>Claire: DfID</w:t>
      </w:r>
      <w:r w:rsidR="0094386D">
        <w:t xml:space="preserve"> doesn't fund directly mf institutions. Very rigorous feasibility studies a</w:t>
      </w:r>
      <w:r w:rsidR="007905DC">
        <w:t xml:space="preserve">nd internal reviews. When the </w:t>
      </w:r>
      <w:r w:rsidR="0094386D">
        <w:t>programme finishes we commission evaluations.  All programmes are independently evaluated, an</w:t>
      </w:r>
      <w:r w:rsidR="007905DC">
        <w:t xml:space="preserve">d we expect reporting against </w:t>
      </w:r>
      <w:r w:rsidR="0094386D">
        <w:t xml:space="preserve">these indicators. We look for commercial sustainability and social impact indicators. It is </w:t>
      </w:r>
      <w:r w:rsidR="007905DC">
        <w:t xml:space="preserve">quite a rigorous programme. I </w:t>
      </w:r>
      <w:r w:rsidR="0094386D">
        <w:t>should also say that the research and evidence dept. commissions a number of independent, sys</w:t>
      </w:r>
      <w:r w:rsidR="007905DC">
        <w:t xml:space="preserve">tematic impact reviews.  There </w:t>
      </w:r>
      <w:r w:rsidR="0094386D">
        <w:t xml:space="preserve">is one to be published shortly.  We will look at providing smart subsidies to microfinance </w:t>
      </w:r>
      <w:r w:rsidR="007905DC">
        <w:t xml:space="preserve">institutions so that they can </w:t>
      </w:r>
      <w:r w:rsidR="0094386D">
        <w:t>procure financial capacity building services.</w:t>
      </w:r>
    </w:p>
    <w:sectPr w:rsidR="00A845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86D"/>
    <w:rsid w:val="00232D48"/>
    <w:rsid w:val="002A1688"/>
    <w:rsid w:val="00396689"/>
    <w:rsid w:val="00426D72"/>
    <w:rsid w:val="006459B4"/>
    <w:rsid w:val="007905DC"/>
    <w:rsid w:val="0094386D"/>
    <w:rsid w:val="00A845EB"/>
    <w:rsid w:val="00B72B9A"/>
    <w:rsid w:val="00EB1AA4"/>
    <w:rsid w:val="00ED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2174</Words>
  <Characters>12396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</dc:creator>
  <cp:keywords/>
  <dc:description/>
  <cp:lastModifiedBy>Julia</cp:lastModifiedBy>
  <cp:revision>8</cp:revision>
  <dcterms:created xsi:type="dcterms:W3CDTF">2011-05-13T16:26:00Z</dcterms:created>
  <dcterms:modified xsi:type="dcterms:W3CDTF">2011-06-06T18:25:00Z</dcterms:modified>
</cp:coreProperties>
</file>